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A9" w:rsidRDefault="002C50A9" w:rsidP="002C50A9">
      <w:pPr>
        <w:jc w:val="center"/>
      </w:pPr>
      <w:r>
        <w:rPr>
          <w:noProof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lastRenderedPageBreak/>
        <w:t>- иные известные сведения, представляющие интерес для разбирательства по существу;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личная подпись уведомителя и ее расшифровка;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дата составления уведомления.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 xml:space="preserve">К уведомлению прилагаются все имеющиеся материалы, подтверждающие обстоятельства обращения в целях склонения сотрудника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_1006"/>
      <w:r w:rsidRPr="006E0188">
        <w:rPr>
          <w:rFonts w:ascii="Times New Roman" w:hAnsi="Times New Roman"/>
          <w:sz w:val="24"/>
          <w:szCs w:val="24"/>
        </w:rPr>
        <w:t>6. Работодатель рассматривает уведомление и передаёт его лицу, ответственному за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 xml:space="preserve">профилактику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>, для регистрации в журнале регистрации и учёта уведомлений о фактах обращения в целях склонения работников к совершению коррупционных правонарушений (далее - журнал) (</w:t>
      </w:r>
      <w:hyperlink w:anchor="sub_2000" w:history="1">
        <w:r w:rsidRPr="006E0188">
          <w:rPr>
            <w:rFonts w:ascii="Times New Roman" w:hAnsi="Times New Roman"/>
            <w:sz w:val="24"/>
            <w:szCs w:val="24"/>
          </w:rPr>
          <w:t xml:space="preserve">приложение 1 </w:t>
        </w:r>
      </w:hyperlink>
      <w:r w:rsidRPr="006E0188">
        <w:rPr>
          <w:rFonts w:ascii="Times New Roman" w:hAnsi="Times New Roman"/>
          <w:sz w:val="24"/>
          <w:szCs w:val="24"/>
        </w:rPr>
        <w:t>к Положению) в день получения уведомления.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Конфиденциальность полученных сведений обеспечивается лицом, ответственным за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 xml:space="preserve">профилактику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>.</w:t>
      </w:r>
    </w:p>
    <w:bookmarkEnd w:id="0"/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Анонимные уведомления передаются в орган, осуществляющий оперативно-розыскные мероприятия для проверки информации в соответствии с полномочиями, закреплёнными в Федеральном законе от 12.08.1995 № 144-ФЗ «Об оперативно-розыскной деятельности», а также лицу, ответственному за противодействие коррупции в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>организации, для сведения.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Анонимные уведомления регистрируются в журнале, но к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>рассмотрению не принимаются.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sub_1007"/>
      <w:r w:rsidRPr="006E0188">
        <w:rPr>
          <w:rFonts w:ascii="Times New Roman" w:hAnsi="Times New Roman"/>
          <w:sz w:val="24"/>
          <w:szCs w:val="24"/>
        </w:rPr>
        <w:t>7. Проверка сведений, содержащихся в уведомлении, проводится в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>течение пятнадцати рабочих дней со дня регистрации уведомления.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sub_1008"/>
      <w:bookmarkEnd w:id="1"/>
      <w:r w:rsidRPr="006E0188">
        <w:rPr>
          <w:rFonts w:ascii="Times New Roman" w:hAnsi="Times New Roman"/>
          <w:sz w:val="24"/>
          <w:szCs w:val="24"/>
        </w:rPr>
        <w:t xml:space="preserve">8. С целью организации проверки работодатель в течение трёх рабочих дней создаёт оперативную рабочую группу по проверке факта обращения в целях склонения сотрудника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(далее - комиссия).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_1009"/>
      <w:bookmarkEnd w:id="2"/>
      <w:r w:rsidRPr="006E0188">
        <w:rPr>
          <w:rFonts w:ascii="Times New Roman" w:hAnsi="Times New Roman"/>
          <w:sz w:val="24"/>
          <w:szCs w:val="24"/>
        </w:rPr>
        <w:t xml:space="preserve">9. Персональный состав оперативной рабочей группы (председатель, заместитель председателя, члены и секретарь комиссии) назначается работодателем и утверждается локальным нормативным актом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>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sub_1010"/>
      <w:bookmarkEnd w:id="3"/>
      <w:r w:rsidRPr="006E0188">
        <w:rPr>
          <w:rFonts w:ascii="Times New Roman" w:hAnsi="Times New Roman"/>
          <w:sz w:val="24"/>
          <w:szCs w:val="24"/>
        </w:rPr>
        <w:t>10. В ходе проверки должны быть установлены: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 xml:space="preserve">- подтверждается или опровергается факт обращения к сотруднику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 xml:space="preserve"> в целях склонения его к совершению коррупционных правонарушений;</w:t>
      </w:r>
    </w:p>
    <w:bookmarkEnd w:id="4"/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причины и условия, которые способствовали обращению лица (лиц) к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 xml:space="preserve">сотруднику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 xml:space="preserve">- действия (бездействие) сотруднику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>, к незаконному исполнению которых его пытались склонить.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sub_1011"/>
      <w:r w:rsidRPr="006E0188">
        <w:rPr>
          <w:rFonts w:ascii="Times New Roman" w:hAnsi="Times New Roman"/>
          <w:sz w:val="24"/>
          <w:szCs w:val="24"/>
        </w:rPr>
        <w:t>11. Результаты проверки оперативная рабочая группа представляет работодателю в</w:t>
      </w:r>
      <w:r w:rsidRPr="006E0188">
        <w:rPr>
          <w:rFonts w:ascii="Times New Roman" w:hAnsi="Times New Roman"/>
          <w:sz w:val="24"/>
          <w:szCs w:val="24"/>
          <w:lang w:val="en-US"/>
        </w:rPr>
        <w:t> </w:t>
      </w:r>
      <w:r w:rsidRPr="006E0188">
        <w:rPr>
          <w:rFonts w:ascii="Times New Roman" w:hAnsi="Times New Roman"/>
          <w:sz w:val="24"/>
          <w:szCs w:val="24"/>
        </w:rPr>
        <w:t>форме письменного заключения в трёхдневный срок со дня окончания проверки.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6" w:name="sub_1012"/>
      <w:bookmarkEnd w:id="5"/>
      <w:r w:rsidRPr="006E0188">
        <w:rPr>
          <w:rFonts w:ascii="Times New Roman" w:hAnsi="Times New Roman"/>
          <w:sz w:val="24"/>
          <w:szCs w:val="24"/>
        </w:rPr>
        <w:t>12. В заключении указываются:</w:t>
      </w:r>
    </w:p>
    <w:bookmarkEnd w:id="6"/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состав оперативной рабочей группы;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сроки проведения проверки;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 xml:space="preserve">- причины и обстоятельства, способствовавшие обращению в целях склонения сотрудника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правонарушений;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- рекомендации работодателю по применению мер по недопущению коррупционного правонарушения.</w:t>
      </w:r>
    </w:p>
    <w:p w:rsidR="006915E9" w:rsidRPr="006E0188" w:rsidRDefault="006915E9" w:rsidP="006915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7" w:name="sub_1013"/>
      <w:r w:rsidRPr="006E0188">
        <w:rPr>
          <w:rFonts w:ascii="Times New Roman" w:hAnsi="Times New Roman"/>
          <w:sz w:val="24"/>
          <w:szCs w:val="24"/>
        </w:rPr>
        <w:t xml:space="preserve">13. В случае подтверждения наличия факта обращения в целях склонения сотрудника </w:t>
      </w:r>
      <w:r>
        <w:rPr>
          <w:rFonts w:ascii="Times New Roman" w:hAnsi="Times New Roman"/>
          <w:sz w:val="24"/>
          <w:szCs w:val="24"/>
        </w:rPr>
        <w:t>ОО</w:t>
      </w:r>
      <w:r w:rsidRPr="006E0188">
        <w:rPr>
          <w:rFonts w:ascii="Times New Roman" w:hAnsi="Times New Roman"/>
          <w:sz w:val="24"/>
          <w:szCs w:val="24"/>
        </w:rPr>
        <w:t xml:space="preserve"> к совершению коррупционных правонарушений работодатель обязан уведомить правоохранительные органы.</w:t>
      </w:r>
    </w:p>
    <w:bookmarkEnd w:id="7"/>
    <w:p w:rsidR="00C7399D" w:rsidRDefault="00C7399D"/>
    <w:p w:rsidR="001A4166" w:rsidRDefault="001A4166"/>
    <w:p w:rsidR="001A4166" w:rsidRPr="006E0188" w:rsidRDefault="001A4166" w:rsidP="001A4166">
      <w:pPr>
        <w:spacing w:after="0" w:line="240" w:lineRule="auto"/>
        <w:ind w:left="6372" w:firstLine="7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Приложение 1 к Положению</w:t>
      </w:r>
    </w:p>
    <w:p w:rsidR="001A4166" w:rsidRPr="006E0188" w:rsidRDefault="001A4166" w:rsidP="001A41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4166" w:rsidRPr="006E0188" w:rsidRDefault="001A4166" w:rsidP="001A41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4166" w:rsidRPr="006E0188" w:rsidRDefault="001A4166" w:rsidP="001A41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 xml:space="preserve">Форма журнала </w:t>
      </w:r>
    </w:p>
    <w:p w:rsidR="001A4166" w:rsidRPr="006E0188" w:rsidRDefault="001A4166" w:rsidP="001A41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0188">
        <w:rPr>
          <w:rFonts w:ascii="Times New Roman" w:hAnsi="Times New Roman"/>
          <w:sz w:val="24"/>
          <w:szCs w:val="24"/>
        </w:rPr>
        <w:t>регистрации и учёта уведомлений о фактах обращения в целях склонения работников к совершению коррупционных правонарушений</w:t>
      </w:r>
    </w:p>
    <w:p w:rsidR="001A4166" w:rsidRPr="006E0188" w:rsidRDefault="001A4166" w:rsidP="001A41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276"/>
        <w:gridCol w:w="1418"/>
        <w:gridCol w:w="1701"/>
        <w:gridCol w:w="1543"/>
        <w:gridCol w:w="1433"/>
        <w:gridCol w:w="1701"/>
        <w:gridCol w:w="993"/>
      </w:tblGrid>
      <w:tr w:rsidR="001A4166" w:rsidRPr="006E0188" w:rsidTr="00532822">
        <w:trPr>
          <w:trHeight w:val="19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>№</w:t>
            </w:r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регистра</w:t>
            </w:r>
            <w:proofErr w:type="spellEnd"/>
            <w:r w:rsidRPr="006E01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ции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Сведения</w:t>
            </w:r>
            <w:proofErr w:type="spellEnd"/>
          </w:p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об</w:t>
            </w:r>
            <w:proofErr w:type="spellEnd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уведоми</w:t>
            </w:r>
            <w:proofErr w:type="spellEnd"/>
            <w:r w:rsidRPr="006E01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теле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>Дата и место обращения.</w:t>
            </w:r>
          </w:p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</w:p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>о проведении проверки (дата, номер)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 xml:space="preserve">Решение, принятое </w:t>
            </w:r>
          </w:p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6E0188">
              <w:rPr>
                <w:rFonts w:ascii="Times New Roman" w:hAnsi="Times New Roman"/>
                <w:sz w:val="24"/>
                <w:szCs w:val="24"/>
              </w:rPr>
              <w:t>результа-там</w:t>
            </w:r>
            <w:proofErr w:type="spellEnd"/>
            <w:proofErr w:type="gramEnd"/>
            <w:r w:rsidRPr="006E0188">
              <w:rPr>
                <w:rFonts w:ascii="Times New Roman" w:hAnsi="Times New Roman"/>
                <w:sz w:val="24"/>
                <w:szCs w:val="24"/>
              </w:rPr>
              <w:t xml:space="preserve">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188">
              <w:rPr>
                <w:rFonts w:ascii="Times New Roman" w:hAnsi="Times New Roman"/>
                <w:sz w:val="24"/>
                <w:szCs w:val="24"/>
              </w:rPr>
              <w:t>и исходящий номер направления материалов в органы прокуратуры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Прим</w:t>
            </w:r>
            <w:proofErr w:type="spellEnd"/>
            <w:r w:rsidRPr="006E0188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spellStart"/>
            <w:r w:rsidRPr="006E0188">
              <w:rPr>
                <w:rFonts w:ascii="Times New Roman" w:hAnsi="Times New Roman"/>
                <w:sz w:val="24"/>
                <w:szCs w:val="24"/>
                <w:lang w:val="en-US"/>
              </w:rPr>
              <w:t>чание</w:t>
            </w:r>
            <w:proofErr w:type="spellEnd"/>
          </w:p>
        </w:tc>
      </w:tr>
      <w:tr w:rsidR="001A4166" w:rsidRPr="006E0188" w:rsidTr="00532822">
        <w:trPr>
          <w:trHeight w:val="1932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4166" w:rsidRPr="006E0188" w:rsidRDefault="001A4166" w:rsidP="00532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A4166" w:rsidRDefault="002C50A9" w:rsidP="002C50A9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39803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166" w:rsidSect="00C7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5E9"/>
    <w:rsid w:val="001A4166"/>
    <w:rsid w:val="00283D5B"/>
    <w:rsid w:val="002C50A9"/>
    <w:rsid w:val="006915E9"/>
    <w:rsid w:val="00C7399D"/>
    <w:rsid w:val="00EF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0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2022-02-15T09:28:00Z</dcterms:created>
  <dcterms:modified xsi:type="dcterms:W3CDTF">2022-02-16T08:29:00Z</dcterms:modified>
</cp:coreProperties>
</file>