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85" w:rsidRPr="001A6C8B" w:rsidRDefault="001A6C8B" w:rsidP="001A6C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6C8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A6C8B" w:rsidRDefault="001A6C8B" w:rsidP="001A6C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6C8B">
        <w:rPr>
          <w:rFonts w:ascii="Times New Roman" w:hAnsi="Times New Roman" w:cs="Times New Roman"/>
          <w:sz w:val="24"/>
          <w:szCs w:val="24"/>
        </w:rPr>
        <w:t>к приказу от 24.01.2022 № 21</w:t>
      </w:r>
    </w:p>
    <w:p w:rsidR="001A6C8B" w:rsidRDefault="001A6C8B" w:rsidP="001A6C8B">
      <w:pPr>
        <w:rPr>
          <w:rFonts w:ascii="Times New Roman" w:hAnsi="Times New Roman" w:cs="Times New Roman"/>
          <w:sz w:val="24"/>
          <w:szCs w:val="24"/>
        </w:rPr>
      </w:pPr>
    </w:p>
    <w:p w:rsidR="001A6C8B" w:rsidRPr="001A6C8B" w:rsidRDefault="001A6C8B" w:rsidP="001A6C8B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C8B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1A6C8B" w:rsidRDefault="00483E0A" w:rsidP="001A6C8B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bookmarkStart w:id="0" w:name="_GoBack"/>
      <w:bookmarkEnd w:id="0"/>
      <w:r w:rsidR="001A6C8B" w:rsidRPr="001A6C8B">
        <w:rPr>
          <w:rFonts w:ascii="Times New Roman" w:hAnsi="Times New Roman" w:cs="Times New Roman"/>
          <w:b/>
          <w:sz w:val="28"/>
          <w:szCs w:val="28"/>
        </w:rPr>
        <w:t>ехнической поддержки педагогов</w:t>
      </w:r>
    </w:p>
    <w:p w:rsidR="001A6C8B" w:rsidRPr="001A6C8B" w:rsidRDefault="001A6C8B" w:rsidP="001A6C8B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4127"/>
        <w:gridCol w:w="2346"/>
        <w:gridCol w:w="2344"/>
      </w:tblGrid>
      <w:tr w:rsidR="001A6C8B" w:rsidTr="001A6C8B">
        <w:tc>
          <w:tcPr>
            <w:tcW w:w="534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A6C8B" w:rsidTr="001A6C8B">
        <w:tc>
          <w:tcPr>
            <w:tcW w:w="534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наличия и функционирования информационно-телекоммуникационной системы Интернет у педагогических работников.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01.02.2022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 и математики</w:t>
            </w:r>
          </w:p>
        </w:tc>
      </w:tr>
      <w:tr w:rsidR="001A6C8B" w:rsidTr="001A6C8B">
        <w:tc>
          <w:tcPr>
            <w:tcW w:w="534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наличия у педагогов компьютерной техники и специальных устройств, обеспечивающих возможность обучения с применением дистанционных образовательных технологий.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24.01.2022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 и математики</w:t>
            </w:r>
          </w:p>
        </w:tc>
      </w:tr>
      <w:tr w:rsidR="001A6C8B" w:rsidTr="001A6C8B">
        <w:tc>
          <w:tcPr>
            <w:tcW w:w="534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сервисов для использования при проведении онлайн-уроков в период дистанционного обучения.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31.01.2022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 и математики</w:t>
            </w:r>
          </w:p>
        </w:tc>
      </w:tr>
      <w:tr w:rsidR="001A6C8B" w:rsidTr="001A6C8B">
        <w:tc>
          <w:tcPr>
            <w:tcW w:w="534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обновление программного обеспечения ПК педагогов.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 и математики</w:t>
            </w:r>
          </w:p>
        </w:tc>
      </w:tr>
      <w:tr w:rsidR="001A6C8B" w:rsidTr="001A6C8B">
        <w:tc>
          <w:tcPr>
            <w:tcW w:w="534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по вопросам функционирования ПК педагогов.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393" w:type="dxa"/>
          </w:tcPr>
          <w:p w:rsidR="001A6C8B" w:rsidRDefault="001A6C8B">
            <w:r w:rsidRPr="00D5078C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и математики</w:t>
            </w:r>
          </w:p>
        </w:tc>
      </w:tr>
      <w:tr w:rsidR="001A6C8B" w:rsidTr="001A6C8B">
        <w:tc>
          <w:tcPr>
            <w:tcW w:w="534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технических неполадок в процессе проведения дистанционного обучения</w:t>
            </w:r>
          </w:p>
        </w:tc>
        <w:tc>
          <w:tcPr>
            <w:tcW w:w="2393" w:type="dxa"/>
          </w:tcPr>
          <w:p w:rsidR="001A6C8B" w:rsidRDefault="001A6C8B" w:rsidP="001A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393" w:type="dxa"/>
          </w:tcPr>
          <w:p w:rsidR="001A6C8B" w:rsidRDefault="001A6C8B">
            <w:r w:rsidRPr="00D5078C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и математики</w:t>
            </w:r>
          </w:p>
        </w:tc>
      </w:tr>
    </w:tbl>
    <w:p w:rsidR="001A6C8B" w:rsidRPr="001A6C8B" w:rsidRDefault="001A6C8B" w:rsidP="001A6C8B">
      <w:pPr>
        <w:rPr>
          <w:rFonts w:ascii="Times New Roman" w:hAnsi="Times New Roman" w:cs="Times New Roman"/>
          <w:sz w:val="24"/>
          <w:szCs w:val="24"/>
        </w:rPr>
      </w:pPr>
    </w:p>
    <w:sectPr w:rsidR="001A6C8B" w:rsidRPr="001A6C8B" w:rsidSect="0093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8B"/>
    <w:rsid w:val="001A6C8B"/>
    <w:rsid w:val="00483E0A"/>
    <w:rsid w:val="005D7BCA"/>
    <w:rsid w:val="006A2E11"/>
    <w:rsid w:val="00897056"/>
    <w:rsid w:val="00934F85"/>
    <w:rsid w:val="00E4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9B21A-A446-4791-9AC6-A8918A5E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ВСШ</dc:creator>
  <cp:keywords/>
  <dc:description/>
  <cp:lastModifiedBy>User</cp:lastModifiedBy>
  <cp:revision>2</cp:revision>
  <dcterms:created xsi:type="dcterms:W3CDTF">2022-01-26T10:18:00Z</dcterms:created>
  <dcterms:modified xsi:type="dcterms:W3CDTF">2022-01-26T10:18:00Z</dcterms:modified>
</cp:coreProperties>
</file>